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2FF4" w:rsidRDefault="00C82FF4" w:rsidP="00C82FF4">
      <w:pPr>
        <w:rPr>
          <w:color w:val="1E1D8E"/>
          <w:sz w:val="16"/>
          <w:szCs w:val="16"/>
          <w:lang w:val="en-US"/>
        </w:rPr>
      </w:pPr>
    </w:p>
    <w:p w:rsidR="00C82FF4" w:rsidRDefault="00C82FF4" w:rsidP="00C82FF4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C82FF4" w:rsidRDefault="00C82FF4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C82FF4" w:rsidRPr="009E3EDD" w:rsidRDefault="00C82FF4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B5E31" w:rsidP="009E3E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  <w:r w:rsidRPr="009B5E31">
        <w:rPr>
          <w:rFonts w:ascii="Times New Roman" w:hAnsi="Times New Roman"/>
          <w:b/>
          <w:sz w:val="28"/>
          <w:lang w:val="kk-KZ"/>
        </w:rPr>
        <w:t>Еуразиялық экономикалық одақтың «Өрт қауіпсіздігін қамтамасыз ету және өрт сөндіру құралдарына қойылатын талаптар туралы» (ЕАЭО ТР 043/2017)</w:t>
      </w:r>
      <w:r>
        <w:rPr>
          <w:rFonts w:ascii="Times New Roman" w:hAnsi="Times New Roman"/>
          <w:b/>
          <w:sz w:val="28"/>
          <w:lang w:val="kk-KZ"/>
        </w:rPr>
        <w:t xml:space="preserve"> </w:t>
      </w:r>
      <w:r w:rsidR="009E3EDD" w:rsidRPr="009E3EDD">
        <w:rPr>
          <w:rFonts w:ascii="Times New Roman" w:hAnsi="Times New Roman"/>
          <w:b/>
          <w:sz w:val="28"/>
          <w:lang w:val="kk-KZ"/>
        </w:rPr>
        <w:t xml:space="preserve">техникалық </w:t>
      </w:r>
      <w:r w:rsidR="000F2A36">
        <w:rPr>
          <w:rFonts w:ascii="Times New Roman" w:hAnsi="Times New Roman"/>
          <w:b/>
          <w:sz w:val="28"/>
          <w:lang w:val="kk-KZ"/>
        </w:rPr>
        <w:t>регламентімен өзара байланысқан</w:t>
      </w:r>
      <w:r w:rsidR="009E3EDD" w:rsidRPr="009E3EDD">
        <w:rPr>
          <w:rFonts w:ascii="Times New Roman" w:hAnsi="Times New Roman"/>
          <w:b/>
          <w:sz w:val="28"/>
          <w:lang w:val="kk-KZ"/>
        </w:rPr>
        <w:t xml:space="preserve"> Беларус Республикасы және Ресей Федерациясы ұлттық стандарттарын Қазақстан Республикасы аумағында қолдану туралы»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Қазақстан Республикасының 20</w:t>
      </w:r>
      <w:r w:rsidR="001E2F03"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 жылғы </w:t>
      </w:r>
      <w:r w:rsidR="001E2F03"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 xml:space="preserve"> қа</w:t>
      </w:r>
      <w:r w:rsidR="001E2F03">
        <w:rPr>
          <w:rFonts w:ascii="Times New Roman" w:hAnsi="Times New Roman"/>
          <w:sz w:val="28"/>
          <w:lang w:val="kk-KZ"/>
        </w:rPr>
        <w:t>занда</w:t>
      </w:r>
      <w:r w:rsidRPr="009E3EDD">
        <w:rPr>
          <w:rFonts w:ascii="Times New Roman" w:hAnsi="Times New Roman"/>
          <w:sz w:val="28"/>
          <w:lang w:val="kk-KZ"/>
        </w:rPr>
        <w:t>ғы</w:t>
      </w:r>
      <w:r w:rsidR="001E2F03">
        <w:rPr>
          <w:rFonts w:ascii="Times New Roman" w:hAnsi="Times New Roman"/>
          <w:sz w:val="28"/>
          <w:lang w:val="kk-KZ"/>
        </w:rPr>
        <w:t xml:space="preserve"> № 18</w:t>
      </w:r>
      <w:r w:rsidRPr="009E3EDD">
        <w:rPr>
          <w:rFonts w:ascii="Times New Roman" w:hAnsi="Times New Roman"/>
          <w:sz w:val="28"/>
          <w:lang w:val="kk-KZ"/>
        </w:rPr>
        <w:t>3 «</w:t>
      </w:r>
      <w:r w:rsidR="001E2F03">
        <w:rPr>
          <w:rFonts w:ascii="Times New Roman" w:hAnsi="Times New Roman"/>
          <w:sz w:val="28"/>
          <w:lang w:val="kk-KZ"/>
        </w:rPr>
        <w:t>Стандарттау</w:t>
      </w:r>
      <w:r w:rsidRPr="009E3EDD">
        <w:rPr>
          <w:rFonts w:ascii="Times New Roman" w:hAnsi="Times New Roman"/>
          <w:sz w:val="28"/>
          <w:lang w:val="kk-KZ"/>
        </w:rPr>
        <w:t xml:space="preserve"> туралы» Заңы 2</w:t>
      </w:r>
      <w:r w:rsidR="001E2F03">
        <w:rPr>
          <w:rFonts w:ascii="Times New Roman" w:hAnsi="Times New Roman"/>
          <w:sz w:val="28"/>
          <w:lang w:val="kk-KZ"/>
        </w:rPr>
        <w:t>7-</w:t>
      </w:r>
      <w:r w:rsidRPr="009E3EDD">
        <w:rPr>
          <w:rFonts w:ascii="Times New Roman" w:hAnsi="Times New Roman"/>
          <w:sz w:val="28"/>
          <w:lang w:val="kk-KZ"/>
        </w:rPr>
        <w:t>бабының 1</w:t>
      </w:r>
      <w:r w:rsidR="001E2F03">
        <w:rPr>
          <w:rFonts w:ascii="Times New Roman" w:hAnsi="Times New Roman"/>
          <w:sz w:val="28"/>
          <w:lang w:val="kk-KZ"/>
        </w:rPr>
        <w:t>-</w:t>
      </w:r>
      <w:r w:rsidRPr="009E3EDD">
        <w:rPr>
          <w:rFonts w:ascii="Times New Roman" w:hAnsi="Times New Roman"/>
          <w:sz w:val="28"/>
          <w:lang w:val="kk-KZ"/>
        </w:rPr>
        <w:t xml:space="preserve">тармағына, Еуразиялық </w:t>
      </w:r>
      <w:r w:rsidR="0076685D">
        <w:rPr>
          <w:rFonts w:ascii="Times New Roman" w:hAnsi="Times New Roman"/>
          <w:sz w:val="28"/>
          <w:lang w:val="kk-KZ"/>
        </w:rPr>
        <w:t>экономикалық комиссия Алқасының</w:t>
      </w:r>
      <w:r w:rsidR="0076685D" w:rsidRPr="0076685D">
        <w:rPr>
          <w:rFonts w:ascii="Times New Roman" w:hAnsi="Times New Roman"/>
          <w:sz w:val="28"/>
          <w:lang w:val="kk-KZ"/>
        </w:rPr>
        <w:t xml:space="preserve"> «Халықаралық және өңірлік (мемлекетаралық) стандарттардың, ал олар болмаған жағдайда – қолданылуы нәтижесінде ерікті негізде </w:t>
      </w:r>
      <w:r w:rsidR="0076685D" w:rsidRPr="001E2F03">
        <w:rPr>
          <w:rFonts w:ascii="Times New Roman" w:hAnsi="Times New Roman"/>
          <w:sz w:val="28"/>
          <w:lang w:val="kk-KZ"/>
        </w:rPr>
        <w:t>Е</w:t>
      </w:r>
      <w:r w:rsidR="0076685D">
        <w:rPr>
          <w:rFonts w:ascii="Times New Roman" w:hAnsi="Times New Roman"/>
          <w:sz w:val="28"/>
          <w:lang w:val="kk-KZ"/>
        </w:rPr>
        <w:t xml:space="preserve">уразиялық экономикалық одақтың </w:t>
      </w:r>
      <w:r w:rsidR="0076685D" w:rsidRPr="0076685D">
        <w:rPr>
          <w:rFonts w:ascii="Times New Roman" w:hAnsi="Times New Roman"/>
          <w:sz w:val="28"/>
          <w:lang w:val="kk-KZ"/>
        </w:rPr>
        <w:t>«</w:t>
      </w:r>
      <w:r w:rsidR="0076685D">
        <w:rPr>
          <w:rFonts w:ascii="Times New Roman" w:hAnsi="Times New Roman"/>
          <w:sz w:val="28"/>
          <w:lang w:val="kk-KZ"/>
        </w:rPr>
        <w:t>Ө</w:t>
      </w:r>
      <w:r w:rsidR="0076685D" w:rsidRPr="001E2F03">
        <w:rPr>
          <w:rFonts w:ascii="Times New Roman" w:hAnsi="Times New Roman"/>
          <w:sz w:val="28"/>
          <w:lang w:val="kk-KZ"/>
        </w:rPr>
        <w:t>рт қауіпсіздігін қамтамасыз ету және өрт сөндіру құралдарына қойылатын талаптар туралы</w:t>
      </w:r>
      <w:r w:rsidR="0076685D">
        <w:rPr>
          <w:rFonts w:ascii="Times New Roman" w:hAnsi="Times New Roman"/>
          <w:sz w:val="28"/>
          <w:lang w:val="kk-KZ"/>
        </w:rPr>
        <w:t>»</w:t>
      </w:r>
      <w:r w:rsidR="0076685D" w:rsidRPr="001E2F03">
        <w:rPr>
          <w:rFonts w:ascii="Times New Roman" w:hAnsi="Times New Roman"/>
          <w:sz w:val="28"/>
          <w:lang w:val="kk-KZ"/>
        </w:rPr>
        <w:t xml:space="preserve"> (ЕАЭО ТР 043/2017) техникалық регламентінің талаптарын</w:t>
      </w:r>
      <w:r w:rsidR="0076685D" w:rsidRPr="0076685D">
        <w:rPr>
          <w:rFonts w:ascii="Times New Roman" w:hAnsi="Times New Roman"/>
          <w:sz w:val="28"/>
          <w:lang w:val="kk-KZ"/>
        </w:rPr>
        <w:t xml:space="preserve"> және халықаралық және өңірлік (мемлекетаралық) стандарттардың тізбесін сақтау қамтамасыз етілетін ұлттық (мемлекеттік) стандарттардың тізбесі, ал олар болмаған жағдайда-ұлттық (мемлекеттік) стандарттардың тізбесі туралы зерттеу (сынау) және өлшеу қағидалары мен әдістерін, оның ішінде «</w:t>
      </w:r>
      <w:r w:rsidR="0076685D">
        <w:rPr>
          <w:rFonts w:ascii="Times New Roman" w:hAnsi="Times New Roman"/>
          <w:sz w:val="28"/>
          <w:lang w:val="kk-KZ"/>
        </w:rPr>
        <w:t>Ө</w:t>
      </w:r>
      <w:r w:rsidR="0076685D" w:rsidRPr="001E2F03">
        <w:rPr>
          <w:rFonts w:ascii="Times New Roman" w:hAnsi="Times New Roman"/>
          <w:sz w:val="28"/>
          <w:lang w:val="kk-KZ"/>
        </w:rPr>
        <w:t>рт қауіпсіздігін қамтамасыз ету және өрт сөндіру құралдарына қойылатын талаптар туралы</w:t>
      </w:r>
      <w:r w:rsidR="0076685D">
        <w:rPr>
          <w:rFonts w:ascii="Times New Roman" w:hAnsi="Times New Roman"/>
          <w:sz w:val="28"/>
          <w:lang w:val="kk-KZ"/>
        </w:rPr>
        <w:t>»</w:t>
      </w:r>
      <w:r w:rsidR="0076685D" w:rsidRPr="001E2F03">
        <w:rPr>
          <w:rFonts w:ascii="Times New Roman" w:hAnsi="Times New Roman"/>
          <w:sz w:val="28"/>
          <w:lang w:val="kk-KZ"/>
        </w:rPr>
        <w:t xml:space="preserve"> (ЕАЭО ТР 043/2017) техникалық регламентінің талаптарын</w:t>
      </w:r>
      <w:r w:rsidR="0076685D">
        <w:rPr>
          <w:rFonts w:ascii="Times New Roman" w:hAnsi="Times New Roman"/>
          <w:sz w:val="28"/>
          <w:lang w:val="kk-KZ"/>
        </w:rPr>
        <w:t xml:space="preserve"> </w:t>
      </w:r>
      <w:r w:rsidR="0076685D" w:rsidRPr="0076685D">
        <w:rPr>
          <w:rFonts w:ascii="Times New Roman" w:hAnsi="Times New Roman"/>
          <w:sz w:val="28"/>
          <w:lang w:val="kk-KZ"/>
        </w:rPr>
        <w:t>қолдану және орындау және техникалық реттеу объектілерінің сәйкестігін бағалауды жүзеге асыру үшін қажетті үлгілерді іріктеу қағидаларын қамтитын ұлттық (мемлекеттік) стандарттар» 201</w:t>
      </w:r>
      <w:r w:rsidR="0076685D">
        <w:rPr>
          <w:rFonts w:ascii="Times New Roman" w:hAnsi="Times New Roman"/>
          <w:sz w:val="28"/>
          <w:lang w:val="kk-KZ"/>
        </w:rPr>
        <w:t>9</w:t>
      </w:r>
      <w:r w:rsidR="0076685D" w:rsidRPr="0076685D">
        <w:rPr>
          <w:rFonts w:ascii="Times New Roman" w:hAnsi="Times New Roman"/>
          <w:sz w:val="28"/>
          <w:lang w:val="kk-KZ"/>
        </w:rPr>
        <w:t xml:space="preserve"> жылғы </w:t>
      </w:r>
      <w:r w:rsidR="0076685D">
        <w:rPr>
          <w:rFonts w:ascii="Times New Roman" w:hAnsi="Times New Roman"/>
          <w:sz w:val="28"/>
          <w:lang w:val="kk-KZ"/>
        </w:rPr>
        <w:t>19</w:t>
      </w:r>
      <w:r w:rsidR="0076685D" w:rsidRPr="0076685D">
        <w:rPr>
          <w:rFonts w:ascii="Times New Roman" w:hAnsi="Times New Roman"/>
          <w:sz w:val="28"/>
          <w:lang w:val="kk-KZ"/>
        </w:rPr>
        <w:t xml:space="preserve"> </w:t>
      </w:r>
      <w:r w:rsidR="0076685D">
        <w:rPr>
          <w:rFonts w:ascii="Times New Roman" w:hAnsi="Times New Roman"/>
          <w:sz w:val="28"/>
          <w:lang w:val="kk-KZ"/>
        </w:rPr>
        <w:t>қара</w:t>
      </w:r>
      <w:r w:rsidR="009B5E31">
        <w:rPr>
          <w:rFonts w:ascii="Times New Roman" w:hAnsi="Times New Roman"/>
          <w:sz w:val="28"/>
          <w:lang w:val="kk-KZ"/>
        </w:rPr>
        <w:t xml:space="preserve">шадағы </w:t>
      </w:r>
      <w:r w:rsidR="009B5E31">
        <w:rPr>
          <w:rFonts w:ascii="Times New Roman" w:hAnsi="Times New Roman"/>
          <w:sz w:val="28"/>
          <w:lang w:val="kk-KZ"/>
        </w:rPr>
        <w:br/>
      </w:r>
      <w:r w:rsidR="0076685D" w:rsidRPr="0076685D">
        <w:rPr>
          <w:rFonts w:ascii="Times New Roman" w:hAnsi="Times New Roman"/>
          <w:sz w:val="28"/>
          <w:lang w:val="kk-KZ"/>
        </w:rPr>
        <w:t xml:space="preserve">№ </w:t>
      </w:r>
      <w:r w:rsidR="009B5E31">
        <w:rPr>
          <w:rFonts w:ascii="Times New Roman" w:hAnsi="Times New Roman"/>
          <w:sz w:val="28"/>
          <w:lang w:val="kk-KZ"/>
        </w:rPr>
        <w:t>200</w:t>
      </w:r>
      <w:r w:rsidR="0076685D" w:rsidRPr="0076685D">
        <w:rPr>
          <w:rFonts w:ascii="Times New Roman" w:hAnsi="Times New Roman"/>
          <w:sz w:val="28"/>
          <w:lang w:val="kk-KZ"/>
        </w:rPr>
        <w:t xml:space="preserve"> шешіміне сәйкес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Pr="001E2F03">
        <w:rPr>
          <w:rFonts w:ascii="Times New Roman" w:hAnsi="Times New Roman"/>
          <w:b/>
          <w:sz w:val="28"/>
          <w:lang w:val="kk-KZ"/>
        </w:rPr>
        <w:t>БҰЙЫРАМЫН</w:t>
      </w:r>
      <w:r w:rsidRPr="009E3EDD">
        <w:rPr>
          <w:rFonts w:ascii="Times New Roman" w:hAnsi="Times New Roman"/>
          <w:sz w:val="28"/>
          <w:lang w:val="kk-KZ"/>
        </w:rPr>
        <w:t>:</w:t>
      </w:r>
    </w:p>
    <w:p w:rsidR="009E3EDD" w:rsidRPr="009E3EDD" w:rsidRDefault="009E3EDD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lastRenderedPageBreak/>
        <w:t xml:space="preserve">1. </w:t>
      </w:r>
      <w:r w:rsidR="009B5E31" w:rsidRPr="009B5E31">
        <w:rPr>
          <w:rFonts w:ascii="Times New Roman" w:hAnsi="Times New Roman"/>
          <w:sz w:val="28"/>
          <w:lang w:val="kk-KZ"/>
        </w:rPr>
        <w:t xml:space="preserve">Еуразиялық экономикалық одақтың «Өрт қауіпсіздігін қамтамасыз ету және өрт сөндіру құралдарына қойылатын талаптар туралы» </w:t>
      </w:r>
      <w:r w:rsidR="009B5E31">
        <w:rPr>
          <w:rFonts w:ascii="Times New Roman" w:hAnsi="Times New Roman"/>
          <w:sz w:val="28"/>
          <w:lang w:val="kk-KZ"/>
        </w:rPr>
        <w:br/>
      </w:r>
      <w:r w:rsidR="009B5E31" w:rsidRPr="009B5E31">
        <w:rPr>
          <w:rFonts w:ascii="Times New Roman" w:hAnsi="Times New Roman"/>
          <w:sz w:val="28"/>
          <w:lang w:val="kk-KZ"/>
        </w:rPr>
        <w:t xml:space="preserve">(ЕАЭО ТР 043/2017) техникалық </w:t>
      </w:r>
      <w:r w:rsidRPr="009E3EDD">
        <w:rPr>
          <w:rFonts w:ascii="Times New Roman" w:hAnsi="Times New Roman"/>
          <w:sz w:val="28"/>
          <w:lang w:val="kk-KZ"/>
        </w:rPr>
        <w:t xml:space="preserve">регламенті талаптарына сәйкестігін бағалау кезіндегі зерттеулер (сынаулар) және өлшемдер жүргізу мақсатында </w:t>
      </w:r>
      <w:r w:rsidR="00C436CA" w:rsidRPr="00C436CA">
        <w:rPr>
          <w:rFonts w:ascii="Times New Roman" w:hAnsi="Times New Roman"/>
          <w:sz w:val="28"/>
          <w:lang w:val="kk-KZ"/>
        </w:rPr>
        <w:t xml:space="preserve">осы бұйрыққа қосымшаға сәйкес </w:t>
      </w:r>
      <w:r w:rsidRPr="009E3EDD">
        <w:rPr>
          <w:rFonts w:ascii="Times New Roman" w:hAnsi="Times New Roman"/>
          <w:sz w:val="28"/>
          <w:lang w:val="kk-KZ"/>
        </w:rPr>
        <w:t>өзара байланысты Бел</w:t>
      </w:r>
      <w:r w:rsidR="009B5E31">
        <w:rPr>
          <w:rFonts w:ascii="Times New Roman" w:hAnsi="Times New Roman"/>
          <w:sz w:val="28"/>
          <w:lang w:val="kk-KZ"/>
        </w:rPr>
        <w:t>арус Республикасы</w:t>
      </w:r>
      <w:r w:rsidRPr="009E3EDD">
        <w:rPr>
          <w:rFonts w:ascii="Times New Roman" w:hAnsi="Times New Roman"/>
          <w:sz w:val="28"/>
          <w:lang w:val="kk-KZ"/>
        </w:rPr>
        <w:t xml:space="preserve"> және Ресей Федерациясы ұлттық стандарттары қолданылсын.</w:t>
      </w:r>
    </w:p>
    <w:p w:rsidR="009E3EDD" w:rsidRPr="009E3EDD" w:rsidRDefault="009E3EDD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2. «Қазақстан стандарттау және сертификаттау институты (ҚазСтИн)» шаруашылық жүргізу құқығындағы республикалық мемлекеттік кәсіпорны (Қ.С. Кәрібжанов) стандарттарды қолдану туралы ақпаратты стандарттардың ай сайынғы ақпараттық көрсеткішінде және жалпы қолданыстағы ақпараттық жүйеде (</w:t>
      </w:r>
      <w:r w:rsidR="009B5E31" w:rsidRPr="009E3EDD">
        <w:rPr>
          <w:rFonts w:ascii="Times New Roman" w:hAnsi="Times New Roman"/>
          <w:sz w:val="28"/>
          <w:lang w:val="kk-KZ"/>
        </w:rPr>
        <w:t>www.</w:t>
      </w:r>
      <w:r w:rsidR="009B5E31" w:rsidRPr="00B76C5A">
        <w:rPr>
          <w:rFonts w:ascii="Times New Roman" w:hAnsi="Times New Roman"/>
          <w:sz w:val="28"/>
          <w:lang w:val="kk-KZ"/>
        </w:rPr>
        <w:t>memst.miid.gov.kz</w:t>
      </w:r>
      <w:r w:rsidRPr="009E3EDD">
        <w:rPr>
          <w:rFonts w:ascii="Times New Roman" w:hAnsi="Times New Roman"/>
          <w:sz w:val="28"/>
          <w:lang w:val="kk-KZ"/>
        </w:rPr>
        <w:t>) жарияласын.</w:t>
      </w:r>
    </w:p>
    <w:p w:rsidR="00C82FF4" w:rsidRDefault="00C82FF4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3</w:t>
      </w:r>
      <w:r w:rsidR="009E3EDD" w:rsidRPr="009E3EDD">
        <w:rPr>
          <w:rFonts w:ascii="Times New Roman" w:hAnsi="Times New Roman"/>
          <w:sz w:val="28"/>
          <w:lang w:val="kk-KZ"/>
        </w:rPr>
        <w:t xml:space="preserve">. </w:t>
      </w:r>
      <w:r w:rsidRPr="00C82FF4">
        <w:rPr>
          <w:rFonts w:ascii="Times New Roman" w:hAnsi="Times New Roman"/>
          <w:sz w:val="28"/>
          <w:lang w:val="kk-KZ"/>
        </w:rPr>
        <w:t xml:space="preserve">Осы бұйрықтың орындалуын бақылау Қазақстан Республикасы Сауда және интеграция министрлігі Техникалық реттеу және метрология комитеті төрағасының орынбасары Асқар Станисловович Тынысбековқа жүктелсін. </w:t>
      </w:r>
    </w:p>
    <w:p w:rsidR="009E3EDD" w:rsidRPr="009E3EDD" w:rsidRDefault="00C82FF4" w:rsidP="00C82FF4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4</w:t>
      </w:r>
      <w:r w:rsidR="009E3EDD" w:rsidRPr="009E3EDD">
        <w:rPr>
          <w:rFonts w:ascii="Times New Roman" w:hAnsi="Times New Roman"/>
          <w:sz w:val="28"/>
          <w:lang w:val="kk-KZ"/>
        </w:rPr>
        <w:t>.</w:t>
      </w:r>
      <w:r w:rsidRPr="00C82FF4">
        <w:rPr>
          <w:rFonts w:ascii="Times New Roman" w:hAnsi="Times New Roman"/>
          <w:sz w:val="28"/>
          <w:lang w:val="kk-KZ"/>
        </w:rPr>
        <w:t xml:space="preserve"> Осы бұйрық қол қойылған күнінен бастап күшіне енеді.</w:t>
      </w: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C82FF4" w:rsidRPr="009E3EDD" w:rsidRDefault="00C82FF4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Қазақстан Республикасы</w:t>
      </w:r>
      <w:bookmarkStart w:id="0" w:name="_GoBack"/>
      <w:bookmarkEnd w:id="0"/>
    </w:p>
    <w:p w:rsidR="009E3EDD" w:rsidRPr="00EA5FB9" w:rsidRDefault="00EA5FB9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b/>
          <w:sz w:val="28"/>
          <w:lang w:val="kk-KZ"/>
        </w:rPr>
        <w:t xml:space="preserve">Сауда және интеграция 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министрлігі Техникалық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реттеу және метрология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комитетінің төрағасы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                          </w:t>
      </w:r>
      <w:r w:rsidR="00C82FF4">
        <w:rPr>
          <w:rFonts w:ascii="Times New Roman" w:hAnsi="Times New Roman"/>
          <w:b/>
          <w:sz w:val="28"/>
          <w:lang w:val="kk-KZ"/>
        </w:rPr>
        <w:t xml:space="preserve">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  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 w:rsidR="00EA5FB9">
        <w:rPr>
          <w:rFonts w:ascii="Times New Roman" w:hAnsi="Times New Roman"/>
          <w:b/>
          <w:sz w:val="28"/>
          <w:lang w:val="kk-KZ"/>
        </w:rPr>
        <w:t>Шаққалиев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EA5FB9" w:rsidRDefault="00EA5FB9">
      <w:pPr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br w:type="page"/>
      </w:r>
    </w:p>
    <w:p w:rsidR="00C436CA" w:rsidRPr="000F2A36" w:rsidRDefault="00C436CA" w:rsidP="00C436CA">
      <w:pPr>
        <w:rPr>
          <w:color w:val="1E1D8E"/>
          <w:sz w:val="16"/>
          <w:szCs w:val="16"/>
        </w:rPr>
      </w:pPr>
    </w:p>
    <w:p w:rsidR="00C436CA" w:rsidRDefault="00C436CA" w:rsidP="00C436CA">
      <w:pPr>
        <w:rPr>
          <w:color w:val="1E1D8E"/>
          <w:sz w:val="24"/>
          <w:szCs w:val="24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</w:t>
      </w:r>
      <w:r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EA5FB9" w:rsidRDefault="00EA5FB9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EA5FB9" w:rsidRDefault="00EA5FB9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EA5FB9" w:rsidRDefault="00EA5FB9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EA5FB9" w:rsidRDefault="00EA5FB9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EA5FB9" w:rsidRPr="009E3EDD" w:rsidRDefault="00EA5FB9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B76C5A">
      <w:pPr>
        <w:spacing w:after="0" w:line="240" w:lineRule="auto"/>
        <w:ind w:right="4252"/>
        <w:jc w:val="both"/>
        <w:rPr>
          <w:rFonts w:ascii="Times New Roman" w:hAnsi="Times New Roman"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«О применении на территории Республики Казахстан национальных </w:t>
      </w:r>
      <w:r w:rsidR="00B76C5A">
        <w:rPr>
          <w:rFonts w:ascii="Times New Roman" w:hAnsi="Times New Roman"/>
          <w:b/>
          <w:sz w:val="28"/>
          <w:lang w:val="kk-KZ"/>
        </w:rPr>
        <w:t xml:space="preserve">стандартов Республики Беларусь </w:t>
      </w:r>
      <w:r w:rsidRPr="00EA5FB9">
        <w:rPr>
          <w:rFonts w:ascii="Times New Roman" w:hAnsi="Times New Roman"/>
          <w:b/>
          <w:sz w:val="28"/>
          <w:lang w:val="kk-KZ"/>
        </w:rPr>
        <w:t xml:space="preserve">и Российской Федерации взаимосвязанных с техническим регламентом </w:t>
      </w:r>
      <w:r w:rsidR="00B76C5A" w:rsidRPr="00B76C5A">
        <w:rPr>
          <w:rFonts w:ascii="Times New Roman" w:hAnsi="Times New Roman"/>
          <w:b/>
          <w:sz w:val="28"/>
          <w:lang w:val="kk-KZ"/>
        </w:rPr>
        <w:t xml:space="preserve">Евразийского экономического союза </w:t>
      </w:r>
      <w:r w:rsidR="00B76C5A">
        <w:rPr>
          <w:rFonts w:ascii="Times New Roman" w:hAnsi="Times New Roman"/>
          <w:b/>
          <w:sz w:val="28"/>
          <w:lang w:val="kk-KZ"/>
        </w:rPr>
        <w:t xml:space="preserve"> </w:t>
      </w:r>
      <w:r w:rsidR="00B76C5A" w:rsidRPr="00B76C5A">
        <w:rPr>
          <w:rFonts w:ascii="Times New Roman" w:hAnsi="Times New Roman"/>
          <w:b/>
          <w:sz w:val="28"/>
          <w:lang w:val="kk-KZ"/>
        </w:rPr>
        <w:t xml:space="preserve">«О требованиях к средствам обеспечения пожарной безопасности и пожаротушения» </w:t>
      </w:r>
      <w:r w:rsidR="00B76C5A">
        <w:rPr>
          <w:rFonts w:ascii="Times New Roman" w:hAnsi="Times New Roman"/>
          <w:b/>
          <w:sz w:val="28"/>
          <w:lang w:val="kk-KZ"/>
        </w:rPr>
        <w:br/>
      </w:r>
      <w:r w:rsidR="00B76C5A" w:rsidRPr="00B76C5A">
        <w:rPr>
          <w:rFonts w:ascii="Times New Roman" w:hAnsi="Times New Roman"/>
          <w:b/>
          <w:sz w:val="28"/>
          <w:lang w:val="kk-KZ"/>
        </w:rPr>
        <w:t>(ТР ЕАЭС 043/2017)</w:t>
      </w: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B76C5A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t>В соответствии с пунктом 1 статьи 2</w:t>
      </w:r>
      <w:r w:rsidR="00B76C5A">
        <w:rPr>
          <w:rFonts w:ascii="Times New Roman" w:hAnsi="Times New Roman"/>
          <w:sz w:val="28"/>
          <w:lang w:val="kk-KZ"/>
        </w:rPr>
        <w:t>7</w:t>
      </w:r>
      <w:r w:rsidRPr="009E3EDD">
        <w:rPr>
          <w:rFonts w:ascii="Times New Roman" w:hAnsi="Times New Roman"/>
          <w:sz w:val="28"/>
          <w:lang w:val="kk-KZ"/>
        </w:rPr>
        <w:t xml:space="preserve"> Закона Республики Казахстан </w:t>
      </w:r>
      <w:r w:rsidR="00B76C5A">
        <w:rPr>
          <w:rFonts w:ascii="Times New Roman" w:hAnsi="Times New Roman"/>
          <w:sz w:val="28"/>
          <w:lang w:val="kk-KZ"/>
        </w:rPr>
        <w:br/>
      </w:r>
      <w:r w:rsidRPr="009E3EDD">
        <w:rPr>
          <w:rFonts w:ascii="Times New Roman" w:hAnsi="Times New Roman"/>
          <w:sz w:val="28"/>
          <w:lang w:val="kk-KZ"/>
        </w:rPr>
        <w:t xml:space="preserve">от </w:t>
      </w:r>
      <w:r w:rsidR="00B76C5A">
        <w:rPr>
          <w:rFonts w:ascii="Times New Roman" w:hAnsi="Times New Roman"/>
          <w:sz w:val="28"/>
          <w:lang w:val="kk-KZ"/>
        </w:rPr>
        <w:t>5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="00B76C5A">
        <w:rPr>
          <w:rFonts w:ascii="Times New Roman" w:hAnsi="Times New Roman"/>
          <w:sz w:val="28"/>
          <w:lang w:val="kk-KZ"/>
        </w:rPr>
        <w:t xml:space="preserve">октября </w:t>
      </w:r>
      <w:r w:rsidRPr="009E3EDD">
        <w:rPr>
          <w:rFonts w:ascii="Times New Roman" w:hAnsi="Times New Roman"/>
          <w:sz w:val="28"/>
          <w:lang w:val="kk-KZ"/>
        </w:rPr>
        <w:t>20</w:t>
      </w:r>
      <w:r w:rsidR="00B76C5A"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 года № </w:t>
      </w:r>
      <w:r w:rsidR="00B76C5A">
        <w:rPr>
          <w:rFonts w:ascii="Times New Roman" w:hAnsi="Times New Roman"/>
          <w:sz w:val="28"/>
          <w:lang w:val="kk-KZ"/>
        </w:rPr>
        <w:t>18</w:t>
      </w:r>
      <w:r w:rsidRPr="009E3EDD">
        <w:rPr>
          <w:rFonts w:ascii="Times New Roman" w:hAnsi="Times New Roman"/>
          <w:sz w:val="28"/>
          <w:lang w:val="kk-KZ"/>
        </w:rPr>
        <w:t xml:space="preserve">3 «О </w:t>
      </w:r>
      <w:r w:rsidR="00B76C5A">
        <w:rPr>
          <w:rFonts w:ascii="Times New Roman" w:hAnsi="Times New Roman"/>
          <w:sz w:val="28"/>
          <w:lang w:val="kk-KZ"/>
        </w:rPr>
        <w:t>стандартизации</w:t>
      </w:r>
      <w:r w:rsidRPr="009E3EDD">
        <w:rPr>
          <w:rFonts w:ascii="Times New Roman" w:hAnsi="Times New Roman"/>
          <w:sz w:val="28"/>
          <w:lang w:val="kk-KZ"/>
        </w:rPr>
        <w:t>», Решением Коллегии Евразий</w:t>
      </w:r>
      <w:r w:rsidR="00B76C5A">
        <w:rPr>
          <w:rFonts w:ascii="Times New Roman" w:hAnsi="Times New Roman"/>
          <w:sz w:val="28"/>
          <w:lang w:val="kk-KZ"/>
        </w:rPr>
        <w:t>ской экономической комиссии от 19</w:t>
      </w:r>
      <w:r w:rsidRPr="009E3EDD">
        <w:rPr>
          <w:rFonts w:ascii="Times New Roman" w:hAnsi="Times New Roman"/>
          <w:sz w:val="28"/>
          <w:lang w:val="kk-KZ"/>
        </w:rPr>
        <w:t xml:space="preserve"> ноября 201</w:t>
      </w:r>
      <w:r w:rsidR="00B76C5A">
        <w:rPr>
          <w:rFonts w:ascii="Times New Roman" w:hAnsi="Times New Roman"/>
          <w:sz w:val="28"/>
          <w:lang w:val="kk-KZ"/>
        </w:rPr>
        <w:t>9</w:t>
      </w:r>
      <w:r w:rsidRPr="009E3EDD">
        <w:rPr>
          <w:rFonts w:ascii="Times New Roman" w:hAnsi="Times New Roman"/>
          <w:sz w:val="28"/>
          <w:lang w:val="kk-KZ"/>
        </w:rPr>
        <w:t xml:space="preserve"> года № </w:t>
      </w:r>
      <w:r w:rsidR="00B76C5A">
        <w:rPr>
          <w:rFonts w:ascii="Times New Roman" w:hAnsi="Times New Roman"/>
          <w:sz w:val="28"/>
          <w:lang w:val="kk-KZ"/>
        </w:rPr>
        <w:t>200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="00B76C5A">
        <w:rPr>
          <w:rFonts w:ascii="Times New Roman" w:hAnsi="Times New Roman"/>
          <w:sz w:val="28"/>
          <w:lang w:val="kk-KZ"/>
        </w:rPr>
        <w:br/>
      </w:r>
      <w:r w:rsidRPr="009E3EDD">
        <w:rPr>
          <w:rFonts w:ascii="Times New Roman" w:hAnsi="Times New Roman"/>
          <w:sz w:val="28"/>
          <w:lang w:val="kk-KZ"/>
        </w:rPr>
        <w:t>«</w:t>
      </w:r>
      <w:r w:rsidR="00B76C5A" w:rsidRPr="00B76C5A">
        <w:rPr>
          <w:rFonts w:ascii="Times New Roman" w:hAnsi="Times New Roman"/>
          <w:sz w:val="28"/>
          <w:lang w:val="kk-KZ"/>
        </w:rPr>
        <w:t>О перечне международных и региональных (межгосударственных) стандартов, а в случае их отсутствия – национальных (государственных) стандартов, в результате применения которых на добровольной основе обеспечивается соблюдение требований технического регламента Евразийского экономического союза «О требованиях к средствам обеспечения пожарной безопасности и пожаротушения» (ТР ЕАЭС 043/2017), и перечне международных и региональных (межгосударственных) стандартов, а в случае их отсутствия – национальных (государственных) стандартов, содержащих правила и методы исследований (испытаний) и измерений, в том числе правила отбора образцов, необходимые для применения и исполнения требований технического регламента Евразийского экономического союза «О требованиях к средствам обеспечения пожарной безопасности и пожаротушения» (ТР ЕАЭС 043/2017) и осуществления оценки соответствия объектов технического регулирования</w:t>
      </w:r>
      <w:r w:rsidRPr="009E3EDD">
        <w:rPr>
          <w:rFonts w:ascii="Times New Roman" w:hAnsi="Times New Roman"/>
          <w:sz w:val="28"/>
          <w:lang w:val="kk-KZ"/>
        </w:rPr>
        <w:t>»</w:t>
      </w:r>
      <w:r w:rsidR="00B76C5A">
        <w:rPr>
          <w:rFonts w:ascii="Times New Roman" w:hAnsi="Times New Roman"/>
          <w:sz w:val="28"/>
          <w:lang w:val="kk-KZ"/>
        </w:rPr>
        <w:t>,</w:t>
      </w:r>
      <w:r w:rsidRPr="009E3EDD">
        <w:rPr>
          <w:rFonts w:ascii="Times New Roman" w:hAnsi="Times New Roman"/>
          <w:sz w:val="28"/>
          <w:lang w:val="kk-KZ"/>
        </w:rPr>
        <w:t xml:space="preserve"> </w:t>
      </w:r>
      <w:r w:rsidRPr="00B76C5A">
        <w:rPr>
          <w:rFonts w:ascii="Times New Roman" w:hAnsi="Times New Roman"/>
          <w:b/>
          <w:sz w:val="28"/>
          <w:lang w:val="kk-KZ"/>
        </w:rPr>
        <w:t>ПРИКАЗЫВАЮ</w:t>
      </w:r>
      <w:r w:rsidRPr="009E3EDD">
        <w:rPr>
          <w:rFonts w:ascii="Times New Roman" w:hAnsi="Times New Roman"/>
          <w:sz w:val="28"/>
          <w:lang w:val="kk-KZ"/>
        </w:rPr>
        <w:t xml:space="preserve">: </w:t>
      </w:r>
    </w:p>
    <w:p w:rsidR="009E3EDD" w:rsidRPr="009E3EDD" w:rsidRDefault="009E3EDD" w:rsidP="00B76C5A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 w:rsidRPr="009E3EDD">
        <w:rPr>
          <w:rFonts w:ascii="Times New Roman" w:hAnsi="Times New Roman"/>
          <w:sz w:val="28"/>
          <w:lang w:val="kk-KZ"/>
        </w:rPr>
        <w:lastRenderedPageBreak/>
        <w:t>1. Применять на территории Республики Казахстан национальные стандарты Республики Беларусь и Российской Федерации, взаимосвязанные с техническим регламен</w:t>
      </w:r>
      <w:r w:rsidR="00B76C5A" w:rsidRPr="00B76C5A">
        <w:t xml:space="preserve"> </w:t>
      </w:r>
      <w:r w:rsidR="00B76C5A" w:rsidRPr="00B76C5A">
        <w:rPr>
          <w:rFonts w:ascii="Times New Roman" w:hAnsi="Times New Roman"/>
          <w:sz w:val="28"/>
          <w:lang w:val="kk-KZ"/>
        </w:rPr>
        <w:t xml:space="preserve">Евразийского экономического союза  «О требованиях к средствам обеспечения пожарной безопасности и пожаротушения» </w:t>
      </w:r>
      <w:r w:rsidR="00B76C5A">
        <w:rPr>
          <w:rFonts w:ascii="Times New Roman" w:hAnsi="Times New Roman"/>
          <w:sz w:val="28"/>
          <w:lang w:val="kk-KZ"/>
        </w:rPr>
        <w:br/>
      </w:r>
      <w:r w:rsidR="00B76C5A" w:rsidRPr="00B76C5A">
        <w:rPr>
          <w:rFonts w:ascii="Times New Roman" w:hAnsi="Times New Roman"/>
          <w:sz w:val="28"/>
          <w:lang w:val="kk-KZ"/>
        </w:rPr>
        <w:t>(ТР ЕАЭС 043/2017)</w:t>
      </w:r>
      <w:r w:rsidR="00B76C5A">
        <w:rPr>
          <w:rFonts w:ascii="Times New Roman" w:hAnsi="Times New Roman"/>
          <w:sz w:val="28"/>
          <w:lang w:val="kk-KZ"/>
        </w:rPr>
        <w:t xml:space="preserve"> </w:t>
      </w:r>
      <w:r w:rsidRPr="009E3EDD">
        <w:rPr>
          <w:rFonts w:ascii="Times New Roman" w:hAnsi="Times New Roman"/>
          <w:sz w:val="28"/>
          <w:lang w:val="kk-KZ"/>
        </w:rPr>
        <w:t>в целях обеспечения соблюдения требований технического регламента, проведения исследований (испытаний) и измерений при оценке соответствия объектов технического регулирования требованиям технического регламента</w:t>
      </w:r>
      <w:r w:rsidR="00C436CA">
        <w:rPr>
          <w:rFonts w:ascii="Times New Roman" w:hAnsi="Times New Roman"/>
          <w:sz w:val="28"/>
          <w:lang w:val="kk-KZ"/>
        </w:rPr>
        <w:t xml:space="preserve"> согласно приложению</w:t>
      </w:r>
      <w:r w:rsidR="00C436CA" w:rsidRPr="00C436CA">
        <w:rPr>
          <w:rFonts w:ascii="Times New Roman" w:hAnsi="Times New Roman"/>
          <w:sz w:val="28"/>
          <w:lang w:val="kk-KZ"/>
        </w:rPr>
        <w:t xml:space="preserve"> к настоящему приказу</w:t>
      </w:r>
      <w:r w:rsidRPr="009E3EDD">
        <w:rPr>
          <w:rFonts w:ascii="Times New Roman" w:hAnsi="Times New Roman"/>
          <w:sz w:val="28"/>
          <w:lang w:val="kk-KZ"/>
        </w:rPr>
        <w:t>.</w:t>
      </w:r>
    </w:p>
    <w:p w:rsidR="009E3EDD" w:rsidRPr="009E3EDD" w:rsidRDefault="00B76C5A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2</w:t>
      </w:r>
      <w:r w:rsidR="009E3EDD" w:rsidRPr="009E3EDD">
        <w:rPr>
          <w:rFonts w:ascii="Times New Roman" w:hAnsi="Times New Roman"/>
          <w:sz w:val="28"/>
          <w:lang w:val="kk-KZ"/>
        </w:rPr>
        <w:t>. Республиканскому государственному предприятию на праве хозяйственного ведения «Казахстанский институт стандартизации и сертификации (КазИнСт)» (Карибжанов Х.С.) опубликовать информацию о применении стандартов в ежемесячном информационном указателе стандартов и в информационной системе общего пользования (www.</w:t>
      </w:r>
      <w:r w:rsidRPr="00B76C5A">
        <w:rPr>
          <w:rFonts w:ascii="Times New Roman" w:hAnsi="Times New Roman"/>
          <w:sz w:val="28"/>
          <w:lang w:val="kk-KZ"/>
        </w:rPr>
        <w:t>memst.miid.gov.kz</w:t>
      </w:r>
      <w:r w:rsidR="009E3EDD" w:rsidRPr="009E3EDD">
        <w:rPr>
          <w:rFonts w:ascii="Times New Roman" w:hAnsi="Times New Roman"/>
          <w:sz w:val="28"/>
          <w:lang w:val="kk-KZ"/>
        </w:rPr>
        <w:t>).</w:t>
      </w:r>
    </w:p>
    <w:p w:rsidR="009E3EDD" w:rsidRPr="00EA5FB9" w:rsidRDefault="00B76C5A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kk-KZ"/>
        </w:rPr>
        <w:t>3</w:t>
      </w:r>
      <w:r w:rsidR="009E3EDD" w:rsidRPr="009E3EDD">
        <w:rPr>
          <w:rFonts w:ascii="Times New Roman" w:hAnsi="Times New Roman"/>
          <w:sz w:val="28"/>
          <w:lang w:val="kk-KZ"/>
        </w:rPr>
        <w:t xml:space="preserve">. Контроль за исполнением настоящего приказа возложить на заместителя Председателя Комитета технического регулирования и метрологии Министерства </w:t>
      </w:r>
      <w:r>
        <w:rPr>
          <w:rFonts w:ascii="Times New Roman" w:hAnsi="Times New Roman"/>
          <w:sz w:val="28"/>
          <w:lang w:val="kk-KZ"/>
        </w:rPr>
        <w:t>торговли и интеграции</w:t>
      </w:r>
      <w:r w:rsidR="00EA5FB9">
        <w:rPr>
          <w:rFonts w:ascii="Times New Roman" w:hAnsi="Times New Roman"/>
          <w:sz w:val="28"/>
          <w:lang w:val="kk-KZ"/>
        </w:rPr>
        <w:t xml:space="preserve"> Республики Казахстан</w:t>
      </w:r>
      <w:r>
        <w:rPr>
          <w:rFonts w:ascii="Times New Roman" w:hAnsi="Times New Roman"/>
          <w:sz w:val="28"/>
          <w:lang w:val="kk-KZ"/>
        </w:rPr>
        <w:t xml:space="preserve"> </w:t>
      </w:r>
      <w:r w:rsidR="00BD4F39" w:rsidRPr="00BD4F39">
        <w:rPr>
          <w:rFonts w:ascii="Times New Roman" w:hAnsi="Times New Roman"/>
          <w:sz w:val="28"/>
          <w:lang w:val="kk-KZ"/>
        </w:rPr>
        <w:t>Тынысбекова Аскара Станиславовича</w:t>
      </w:r>
      <w:r w:rsidR="00EA5FB9">
        <w:rPr>
          <w:rFonts w:ascii="Times New Roman" w:hAnsi="Times New Roman"/>
          <w:sz w:val="28"/>
        </w:rPr>
        <w:t>.</w:t>
      </w:r>
    </w:p>
    <w:p w:rsidR="009E3EDD" w:rsidRPr="009E3EDD" w:rsidRDefault="00B76C5A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>4</w:t>
      </w:r>
      <w:r w:rsidR="009E3EDD" w:rsidRPr="009E3EDD">
        <w:rPr>
          <w:rFonts w:ascii="Times New Roman" w:hAnsi="Times New Roman"/>
          <w:sz w:val="28"/>
          <w:lang w:val="kk-KZ"/>
        </w:rPr>
        <w:t xml:space="preserve">. Настоящий приказ вступает </w:t>
      </w:r>
      <w:r w:rsidR="00BD4F39" w:rsidRPr="00BD4F39">
        <w:rPr>
          <w:rFonts w:ascii="Times New Roman" w:hAnsi="Times New Roman"/>
          <w:sz w:val="28"/>
          <w:lang w:val="kk-KZ"/>
        </w:rPr>
        <w:t>в силу со дня подписания</w:t>
      </w:r>
      <w:r w:rsidR="009E3EDD" w:rsidRPr="009E3EDD">
        <w:rPr>
          <w:rFonts w:ascii="Times New Roman" w:hAnsi="Times New Roman"/>
          <w:sz w:val="28"/>
          <w:lang w:val="kk-KZ"/>
        </w:rPr>
        <w:t>.</w:t>
      </w:r>
    </w:p>
    <w:p w:rsidR="009E3EDD" w:rsidRPr="009E3EDD" w:rsidRDefault="009E3EDD" w:rsidP="00EA5FB9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</w:p>
    <w:p w:rsidR="009E3EDD" w:rsidRPr="009E3EDD" w:rsidRDefault="009E3EDD" w:rsidP="009E3EDD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Председатель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Комитета технического 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регулирования и метрологии</w:t>
      </w:r>
    </w:p>
    <w:p w:rsidR="00EA5FB9" w:rsidRDefault="009E3EDD" w:rsidP="00EA5FB9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 xml:space="preserve">Министерства </w:t>
      </w:r>
      <w:r w:rsidR="00EA5FB9">
        <w:rPr>
          <w:rFonts w:ascii="Times New Roman" w:hAnsi="Times New Roman"/>
          <w:b/>
          <w:sz w:val="28"/>
          <w:lang w:val="kk-KZ"/>
        </w:rPr>
        <w:t>торговли и интеграции</w:t>
      </w:r>
    </w:p>
    <w:p w:rsidR="009E3EDD" w:rsidRPr="00EA5FB9" w:rsidRDefault="009E3EDD" w:rsidP="00EA5FB9">
      <w:pPr>
        <w:spacing w:after="0" w:line="240" w:lineRule="auto"/>
        <w:rPr>
          <w:rFonts w:ascii="Times New Roman" w:hAnsi="Times New Roman"/>
          <w:b/>
          <w:sz w:val="28"/>
          <w:lang w:val="kk-KZ"/>
        </w:rPr>
      </w:pPr>
      <w:r w:rsidRPr="00EA5FB9">
        <w:rPr>
          <w:rFonts w:ascii="Times New Roman" w:hAnsi="Times New Roman"/>
          <w:b/>
          <w:sz w:val="28"/>
          <w:lang w:val="kk-KZ"/>
        </w:rPr>
        <w:t>Республики Казахстан</w:t>
      </w:r>
      <w:r w:rsidRPr="00EA5FB9">
        <w:rPr>
          <w:rFonts w:ascii="Times New Roman" w:hAnsi="Times New Roman"/>
          <w:b/>
          <w:sz w:val="28"/>
          <w:lang w:val="kk-KZ"/>
        </w:rPr>
        <w:tab/>
        <w:t xml:space="preserve">                           </w:t>
      </w:r>
      <w:r w:rsidR="00EA5FB9">
        <w:rPr>
          <w:rFonts w:ascii="Times New Roman" w:hAnsi="Times New Roman"/>
          <w:b/>
          <w:sz w:val="28"/>
          <w:lang w:val="kk-KZ"/>
        </w:rPr>
        <w:t xml:space="preserve">                             А</w:t>
      </w:r>
      <w:r w:rsidRPr="00EA5FB9">
        <w:rPr>
          <w:rFonts w:ascii="Times New Roman" w:hAnsi="Times New Roman"/>
          <w:b/>
          <w:sz w:val="28"/>
          <w:lang w:val="kk-KZ"/>
        </w:rPr>
        <w:t xml:space="preserve">. </w:t>
      </w:r>
      <w:r w:rsidR="00EA5FB9">
        <w:rPr>
          <w:rFonts w:ascii="Times New Roman" w:hAnsi="Times New Roman"/>
          <w:b/>
          <w:sz w:val="28"/>
          <w:lang w:val="kk-KZ"/>
        </w:rPr>
        <w:t>Шаккалиев</w:t>
      </w:r>
    </w:p>
    <w:p w:rsidR="009E3EDD" w:rsidRPr="00EA5FB9" w:rsidRDefault="009E3EDD" w:rsidP="009E3EDD">
      <w:pPr>
        <w:spacing w:after="0" w:line="240" w:lineRule="auto"/>
        <w:rPr>
          <w:rFonts w:ascii="Times New Roman" w:hAnsi="Times New Roman"/>
          <w:b/>
          <w:sz w:val="28"/>
        </w:rPr>
      </w:pPr>
    </w:p>
    <w:sectPr w:rsidR="009E3EDD" w:rsidRPr="00EA5FB9" w:rsidSect="00C82FF4">
      <w:head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0B04" w:rsidRDefault="00810B04" w:rsidP="00C82FF4">
      <w:pPr>
        <w:spacing w:after="0" w:line="240" w:lineRule="auto"/>
      </w:pPr>
      <w:r>
        <w:separator/>
      </w:r>
    </w:p>
  </w:endnote>
  <w:endnote w:type="continuationSeparator" w:id="0">
    <w:p w:rsidR="00810B04" w:rsidRDefault="00810B04" w:rsidP="00C82F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0B04" w:rsidRDefault="00810B04" w:rsidP="00C82FF4">
      <w:pPr>
        <w:spacing w:after="0" w:line="240" w:lineRule="auto"/>
      </w:pPr>
      <w:r>
        <w:separator/>
      </w:r>
    </w:p>
  </w:footnote>
  <w:footnote w:type="continuationSeparator" w:id="0">
    <w:p w:rsidR="00810B04" w:rsidRDefault="00810B04" w:rsidP="00C82F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C82FF4" w:rsidRPr="00C82FF4" w:rsidTr="00C82FF4">
      <w:trPr>
        <w:trHeight w:val="1612"/>
      </w:trPr>
      <w:tc>
        <w:tcPr>
          <w:tcW w:w="3812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ҚАЗАҚСТАН РЕСПУБЛИКАСЫ САУДА ЖӘНЕ ИНТЕГРАЦИЯ МИНИСТРЛІГІ</w:t>
          </w:r>
        </w:p>
        <w:p w:rsidR="00C82FF4" w:rsidRPr="00C82FF4" w:rsidRDefault="00C82FF4" w:rsidP="00C82FF4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eastAsia="Times New Roman" w:hAnsi="Times New Roman"/>
              <w:b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color w:val="1E1D8E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C82FF4" w:rsidRPr="00C82FF4" w:rsidRDefault="00C82FF4" w:rsidP="00C82FF4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noProof/>
              <w:color w:val="3399FF"/>
              <w:lang w:eastAsia="ru-RU"/>
            </w:rPr>
            <w:drawing>
              <wp:inline distT="0" distB="0" distL="0" distR="0" wp14:anchorId="0C7BEFEB" wp14:editId="09AFBA67">
                <wp:extent cx="1050925" cy="1078230"/>
                <wp:effectExtent l="0" t="0" r="0" b="7620"/>
                <wp:docPr id="3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0925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C82FF4" w:rsidRPr="00C82FF4" w:rsidRDefault="00C82FF4" w:rsidP="00C82FF4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:rsidR="00C82FF4" w:rsidRPr="00C82FF4" w:rsidRDefault="00C82FF4" w:rsidP="00C82FF4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C82FF4">
            <w:rPr>
              <w:rFonts w:ascii="Times New Roman" w:eastAsia="Times New Roman" w:hAnsi="Times New Roman"/>
              <w:b/>
              <w:bCs/>
              <w:color w:val="1E1D8E"/>
              <w:lang w:val="kk-KZ" w:eastAsia="ru-RU"/>
            </w:rPr>
            <w:t>РЕСПУБЛИКИ КАЗАХСТАН</w:t>
          </w:r>
        </w:p>
      </w:tc>
    </w:tr>
  </w:tbl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color w:val="1F497D"/>
        <w:sz w:val="16"/>
        <w:szCs w:val="16"/>
        <w:lang w:eastAsia="ru-RU"/>
      </w:rPr>
    </w:pPr>
    <w:r w:rsidRPr="00C82FF4">
      <w:rPr>
        <w:rFonts w:ascii="Times New Roman" w:eastAsia="Times New Roman" w:hAnsi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8EC574" wp14:editId="4139CA4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C82FF4">
      <w:rPr>
        <w:rFonts w:ascii="Times New Roman" w:eastAsia="Times New Roman" w:hAnsi="Times New Roman"/>
        <w:color w:val="1F497D"/>
        <w:sz w:val="16"/>
        <w:szCs w:val="16"/>
        <w:lang w:eastAsia="ru-RU"/>
      </w:rPr>
      <w:t xml:space="preserve">  </w:t>
    </w:r>
  </w:p>
  <w:p w:rsidR="00C82FF4" w:rsidRPr="00C82FF4" w:rsidRDefault="00C82FF4" w:rsidP="00C82FF4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  <w:r w:rsidRPr="00C82FF4">
      <w:rPr>
        <w:rFonts w:ascii="Times New Roman" w:eastAsia="Times New Roman" w:hAnsi="Times New Roman"/>
        <w:color w:val="1E1D8E"/>
        <w:sz w:val="16"/>
        <w:szCs w:val="16"/>
        <w:lang w:eastAsia="ru-RU"/>
      </w:rPr>
      <w:t xml:space="preserve">                                     </w:t>
    </w:r>
    <w:proofErr w:type="gramStart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Б</w:t>
    </w:r>
    <w:proofErr w:type="gramEnd"/>
    <w:r w:rsidRPr="00C82FF4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>ҰЙРЫҚ                                                                     ПРИКАЗ</w:t>
    </w:r>
  </w:p>
  <w:p w:rsidR="00C82FF4" w:rsidRDefault="00C82FF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75304"/>
    <w:multiLevelType w:val="hybridMultilevel"/>
    <w:tmpl w:val="22E28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16537"/>
    <w:multiLevelType w:val="hybridMultilevel"/>
    <w:tmpl w:val="F23EBE14"/>
    <w:lvl w:ilvl="0" w:tplc="96629858">
      <w:start w:val="1"/>
      <w:numFmt w:val="decimal"/>
      <w:suff w:val="nothing"/>
      <w:lvlText w:val="%1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4D3E7E65"/>
    <w:multiLevelType w:val="hybridMultilevel"/>
    <w:tmpl w:val="1D14DF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35A5BD8"/>
    <w:multiLevelType w:val="hybridMultilevel"/>
    <w:tmpl w:val="C68098D6"/>
    <w:lvl w:ilvl="0" w:tplc="277E6814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82"/>
    <w:rsid w:val="000318C2"/>
    <w:rsid w:val="000F2A36"/>
    <w:rsid w:val="00151082"/>
    <w:rsid w:val="001E2F03"/>
    <w:rsid w:val="0028504E"/>
    <w:rsid w:val="002A513C"/>
    <w:rsid w:val="00311C35"/>
    <w:rsid w:val="004C6249"/>
    <w:rsid w:val="00585407"/>
    <w:rsid w:val="0076685D"/>
    <w:rsid w:val="007853FC"/>
    <w:rsid w:val="00810B04"/>
    <w:rsid w:val="008D64C5"/>
    <w:rsid w:val="008E78B9"/>
    <w:rsid w:val="009B5E31"/>
    <w:rsid w:val="009E3EDD"/>
    <w:rsid w:val="00A312F0"/>
    <w:rsid w:val="00AA5A8D"/>
    <w:rsid w:val="00B71500"/>
    <w:rsid w:val="00B76C5A"/>
    <w:rsid w:val="00BD4F39"/>
    <w:rsid w:val="00C436CA"/>
    <w:rsid w:val="00C43AC5"/>
    <w:rsid w:val="00C82FF4"/>
    <w:rsid w:val="00C919D6"/>
    <w:rsid w:val="00DB307B"/>
    <w:rsid w:val="00DC1B77"/>
    <w:rsid w:val="00E839B3"/>
    <w:rsid w:val="00EA5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08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5108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5108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51082"/>
    <w:pPr>
      <w:widowControl w:val="0"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4"/>
    </w:pPr>
    <w:rPr>
      <w:rFonts w:ascii="Times New Roman CYR" w:hAnsi="Times New Roman CYR" w:cs="Times New Roman CYR"/>
      <w:b/>
      <w:bCs/>
      <w:i/>
      <w:i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151082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151082"/>
    <w:pPr>
      <w:widowControl w:val="0"/>
      <w:adjustRightInd w:val="0"/>
      <w:spacing w:before="240" w:after="60" w:line="240" w:lineRule="auto"/>
      <w:textAlignment w:val="baseline"/>
      <w:outlineLvl w:val="8"/>
    </w:pPr>
    <w:rPr>
      <w:rFonts w:ascii="Arial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51082"/>
    <w:rPr>
      <w:rFonts w:cs="Times New Roman"/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51082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1510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5108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151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51082"/>
    <w:rPr>
      <w:rFonts w:ascii="Tahoma" w:eastAsia="Calibri" w:hAnsi="Tahoma" w:cs="Tahoma"/>
      <w:sz w:val="16"/>
      <w:szCs w:val="16"/>
    </w:rPr>
  </w:style>
  <w:style w:type="character" w:styleId="aa">
    <w:name w:val="Strong"/>
    <w:qFormat/>
    <w:rsid w:val="00151082"/>
    <w:rPr>
      <w:rFonts w:cs="Times New Roman"/>
      <w:b/>
      <w:bCs/>
    </w:rPr>
  </w:style>
  <w:style w:type="paragraph" w:customStyle="1" w:styleId="ConsPlusCell">
    <w:name w:val="ConsPlusCell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510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15108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151082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rsid w:val="00151082"/>
    <w:rPr>
      <w:rFonts w:ascii="Times New Roman CYR" w:eastAsia="Calibri" w:hAnsi="Times New Roman CYR" w:cs="Times New Roman CYR"/>
      <w:b/>
      <w:bCs/>
      <w:i/>
      <w:i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151082"/>
    <w:rPr>
      <w:rFonts w:ascii="Times New Roman" w:eastAsia="Calibri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rsid w:val="00151082"/>
    <w:rPr>
      <w:rFonts w:ascii="Arial" w:eastAsia="Calibri" w:hAnsi="Arial" w:cs="Arial"/>
      <w:lang w:eastAsia="ru-RU"/>
    </w:rPr>
  </w:style>
  <w:style w:type="paragraph" w:styleId="ab">
    <w:name w:val="Body Text Indent"/>
    <w:basedOn w:val="a"/>
    <w:link w:val="ac"/>
    <w:uiPriority w:val="99"/>
    <w:rsid w:val="00151082"/>
    <w:pPr>
      <w:widowControl w:val="0"/>
      <w:spacing w:after="0" w:line="48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rsid w:val="0015108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FORMATTEXT">
    <w:name w:val=".FORMATTEXT"/>
    <w:uiPriority w:val="99"/>
    <w:rsid w:val="001510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99"/>
    <w:qFormat/>
    <w:rsid w:val="00151082"/>
    <w:pPr>
      <w:ind w:left="720"/>
      <w:contextualSpacing/>
    </w:pPr>
  </w:style>
  <w:style w:type="paragraph" w:customStyle="1" w:styleId="11">
    <w:name w:val="Обычный1"/>
    <w:uiPriority w:val="99"/>
    <w:rsid w:val="00151082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s1">
    <w:name w:val="s1"/>
    <w:uiPriority w:val="99"/>
    <w:rsid w:val="00151082"/>
    <w:rPr>
      <w:rFonts w:cs="Times New Roman"/>
    </w:rPr>
  </w:style>
  <w:style w:type="character" w:customStyle="1" w:styleId="apple-converted-space">
    <w:name w:val="apple-converted-space"/>
    <w:uiPriority w:val="99"/>
    <w:rsid w:val="00151082"/>
    <w:rPr>
      <w:rFonts w:cs="Times New Roman"/>
    </w:rPr>
  </w:style>
  <w:style w:type="paragraph" w:styleId="ae">
    <w:name w:val="Normal (Web)"/>
    <w:basedOn w:val="a"/>
    <w:uiPriority w:val="99"/>
    <w:rsid w:val="0015108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Heading">
    <w:name w:val="Heading"/>
    <w:uiPriority w:val="99"/>
    <w:rsid w:val="00151082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Calibri" w:hAnsi="Arial" w:cs="Times New Roman"/>
      <w:b/>
      <w:sz w:val="24"/>
      <w:szCs w:val="20"/>
      <w:lang w:eastAsia="ru-RU"/>
    </w:rPr>
  </w:style>
  <w:style w:type="paragraph" w:customStyle="1" w:styleId="12">
    <w:name w:val="Знак Знак Знак1 Знак Знак Знак Знак Знак Знак Знак Знак Знак Знак Знак Знак Знак Знак Знак Знак Знак Знак Знак Знак Знак Знак"/>
    <w:basedOn w:val="a"/>
    <w:autoRedefine/>
    <w:uiPriority w:val="99"/>
    <w:rsid w:val="00151082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paragraph" w:styleId="af">
    <w:name w:val="Body Text"/>
    <w:basedOn w:val="a"/>
    <w:link w:val="af0"/>
    <w:uiPriority w:val="99"/>
    <w:rsid w:val="00151082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151082"/>
    <w:rPr>
      <w:rFonts w:ascii="Calibri" w:eastAsia="Calibri" w:hAnsi="Calibri" w:cs="Times New Roman"/>
    </w:rPr>
  </w:style>
  <w:style w:type="paragraph" w:customStyle="1" w:styleId="21">
    <w:name w:val="Стиль2"/>
    <w:uiPriority w:val="99"/>
    <w:rsid w:val="00151082"/>
    <w:pPr>
      <w:widowControl w:val="0"/>
      <w:spacing w:after="0" w:line="360" w:lineRule="auto"/>
      <w:ind w:firstLine="567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030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4</Pages>
  <Words>845</Words>
  <Characters>4822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Анель Койлыбай</dc:creator>
  <cp:lastModifiedBy>Анель Койлыбай</cp:lastModifiedBy>
  <cp:revision>5</cp:revision>
  <dcterms:created xsi:type="dcterms:W3CDTF">2019-11-26T10:23:00Z</dcterms:created>
  <dcterms:modified xsi:type="dcterms:W3CDTF">2019-11-26T13:43:00Z</dcterms:modified>
</cp:coreProperties>
</file>